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03F" w:rsidRDefault="00501D24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501D24">
        <w:rPr>
          <w:rFonts w:asciiTheme="majorHAnsi" w:hAnsiTheme="majorHAnsi" w:cstheme="majorHAnsi"/>
          <w:b/>
          <w:sz w:val="24"/>
          <w:szCs w:val="24"/>
        </w:rPr>
        <w:t>Základní škola Komenského II, Zlín, Havlíčkovo nábř. 2567</w:t>
      </w:r>
      <w:r w:rsidRPr="00501D24">
        <w:rPr>
          <w:rFonts w:asciiTheme="majorHAnsi" w:hAnsiTheme="majorHAnsi" w:cstheme="majorHAnsi"/>
          <w:b/>
          <w:sz w:val="24"/>
          <w:szCs w:val="24"/>
        </w:rPr>
        <w:br/>
      </w:r>
      <w:proofErr w:type="spellStart"/>
      <w:r w:rsidRPr="00501D24">
        <w:rPr>
          <w:rFonts w:asciiTheme="majorHAnsi" w:hAnsiTheme="majorHAnsi" w:cstheme="majorHAnsi"/>
          <w:b/>
          <w:sz w:val="24"/>
          <w:szCs w:val="24"/>
        </w:rPr>
        <w:t>příspěvková</w:t>
      </w:r>
      <w:proofErr w:type="spellEnd"/>
      <w:r w:rsidRPr="00501D24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501D24">
        <w:rPr>
          <w:rFonts w:asciiTheme="majorHAnsi" w:hAnsiTheme="majorHAnsi" w:cstheme="majorHAnsi"/>
          <w:b/>
          <w:sz w:val="24"/>
          <w:szCs w:val="24"/>
        </w:rPr>
        <w:t>organizace</w:t>
      </w:r>
      <w:proofErr w:type="spellEnd"/>
    </w:p>
    <w:p w:rsidR="00501D24" w:rsidRPr="00501D24" w:rsidRDefault="00501D24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10503F" w:rsidRDefault="00501D24" w:rsidP="00501D24">
      <w:pPr>
        <w:pStyle w:val="Nadpis1"/>
        <w:jc w:val="center"/>
        <w:rPr>
          <w:rFonts w:cstheme="majorHAnsi"/>
          <w:sz w:val="32"/>
          <w:szCs w:val="32"/>
        </w:rPr>
      </w:pPr>
      <w:proofErr w:type="spellStart"/>
      <w:r w:rsidRPr="00501D24">
        <w:rPr>
          <w:rFonts w:cstheme="majorHAnsi"/>
          <w:sz w:val="32"/>
          <w:szCs w:val="32"/>
        </w:rPr>
        <w:t>Výroční</w:t>
      </w:r>
      <w:proofErr w:type="spellEnd"/>
      <w:r w:rsidRPr="00501D24">
        <w:rPr>
          <w:rFonts w:cstheme="majorHAnsi"/>
          <w:sz w:val="32"/>
          <w:szCs w:val="32"/>
        </w:rPr>
        <w:t xml:space="preserve"> </w:t>
      </w:r>
      <w:proofErr w:type="spellStart"/>
      <w:r w:rsidRPr="00501D24">
        <w:rPr>
          <w:rFonts w:cstheme="majorHAnsi"/>
          <w:sz w:val="32"/>
          <w:szCs w:val="32"/>
        </w:rPr>
        <w:t>zpráva</w:t>
      </w:r>
      <w:proofErr w:type="spellEnd"/>
    </w:p>
    <w:p w:rsidR="00501D24" w:rsidRPr="00501D24" w:rsidRDefault="00501D24" w:rsidP="00501D24"/>
    <w:p w:rsidR="00501D24" w:rsidRPr="00501D24" w:rsidRDefault="00501D24" w:rsidP="00501D24">
      <w:pPr>
        <w:rPr>
          <w:rFonts w:asciiTheme="majorHAnsi" w:hAnsiTheme="majorHAnsi" w:cstheme="majorHAnsi"/>
          <w:b/>
        </w:rPr>
      </w:pPr>
    </w:p>
    <w:p w:rsidR="0010503F" w:rsidRDefault="00501D24">
      <w:pPr>
        <w:jc w:val="center"/>
        <w:rPr>
          <w:rFonts w:asciiTheme="majorHAnsi" w:hAnsiTheme="majorHAnsi" w:cstheme="majorHAnsi"/>
          <w:b/>
        </w:rPr>
      </w:pPr>
      <w:r w:rsidRPr="00501D24">
        <w:rPr>
          <w:rFonts w:asciiTheme="majorHAnsi" w:hAnsiTheme="majorHAnsi" w:cstheme="majorHAnsi"/>
          <w:b/>
        </w:rPr>
        <w:t>o poskytování informací podle zákona č. 106/1999 Sb.</w:t>
      </w:r>
      <w:r w:rsidRPr="00501D24">
        <w:rPr>
          <w:rFonts w:asciiTheme="majorHAnsi" w:hAnsiTheme="majorHAnsi" w:cstheme="majorHAnsi"/>
          <w:b/>
        </w:rPr>
        <w:br/>
        <w:t>o svobodném přístupu k informací</w:t>
      </w:r>
      <w:r>
        <w:rPr>
          <w:rFonts w:asciiTheme="majorHAnsi" w:hAnsiTheme="majorHAnsi" w:cstheme="majorHAnsi"/>
          <w:b/>
        </w:rPr>
        <w:t>m</w:t>
      </w:r>
      <w:r>
        <w:rPr>
          <w:rFonts w:asciiTheme="majorHAnsi" w:hAnsiTheme="majorHAnsi" w:cstheme="majorHAnsi"/>
          <w:b/>
        </w:rPr>
        <w:br/>
        <w:t>za období 1. 1. – 31. 12. 2024</w:t>
      </w:r>
    </w:p>
    <w:p w:rsidR="00501D24" w:rsidRPr="00501D24" w:rsidRDefault="00501D24">
      <w:pPr>
        <w:jc w:val="center"/>
        <w:rPr>
          <w:rFonts w:asciiTheme="majorHAnsi" w:hAnsiTheme="majorHAnsi" w:cstheme="majorHAnsi"/>
          <w:b/>
        </w:rPr>
      </w:pPr>
    </w:p>
    <w:p w:rsidR="0010503F" w:rsidRDefault="00501D24">
      <w:pPr>
        <w:rPr>
          <w:rFonts w:asciiTheme="majorHAnsi" w:hAnsiTheme="majorHAnsi" w:cstheme="majorHAnsi"/>
        </w:rPr>
      </w:pPr>
      <w:r w:rsidRPr="00501D24">
        <w:rPr>
          <w:rFonts w:asciiTheme="majorHAnsi" w:hAnsiTheme="majorHAnsi" w:cstheme="majorHAnsi"/>
        </w:rPr>
        <w:t xml:space="preserve">Při poskytování informací veřejnosti </w:t>
      </w:r>
      <w:r w:rsidRPr="00501D24">
        <w:rPr>
          <w:rFonts w:asciiTheme="majorHAnsi" w:hAnsiTheme="majorHAnsi" w:cstheme="majorHAnsi"/>
        </w:rPr>
        <w:t>postupuje MŠMT podle zákona č. 106/1999 Sb., o svobodném přístupu k informacím ve znění pozdějších předpisů a podle Pokynu ministra školství, mládeže a tělovýchovy k zajištění jednotného postupu MŠMT při realizaci zákona č. 106/1999 Sb., o svobodném přístu</w:t>
      </w:r>
      <w:r w:rsidRPr="00501D24">
        <w:rPr>
          <w:rFonts w:asciiTheme="majorHAnsi" w:hAnsiTheme="majorHAnsi" w:cstheme="majorHAnsi"/>
        </w:rPr>
        <w:t>pu k informacím, ze dne 8. 11. 1999.</w:t>
      </w:r>
    </w:p>
    <w:p w:rsidR="00501D24" w:rsidRPr="00501D24" w:rsidRDefault="00501D24">
      <w:pPr>
        <w:rPr>
          <w:rFonts w:asciiTheme="majorHAnsi" w:hAnsiTheme="majorHAnsi" w:cstheme="majorHAnsi"/>
        </w:rPr>
      </w:pPr>
    </w:p>
    <w:p w:rsidR="0010503F" w:rsidRPr="00501D24" w:rsidRDefault="00501D24">
      <w:pPr>
        <w:rPr>
          <w:rFonts w:asciiTheme="majorHAnsi" w:hAnsiTheme="majorHAnsi" w:cstheme="majorHAnsi"/>
        </w:rPr>
      </w:pPr>
      <w:r w:rsidRPr="00501D24">
        <w:rPr>
          <w:rFonts w:asciiTheme="majorHAnsi" w:hAnsiTheme="majorHAnsi" w:cstheme="majorHAnsi"/>
        </w:rPr>
        <w:t>A) Celkový počet písemných žádostí o informace: 0</w:t>
      </w:r>
    </w:p>
    <w:p w:rsidR="0010503F" w:rsidRPr="00501D24" w:rsidRDefault="00501D24">
      <w:pPr>
        <w:rPr>
          <w:rFonts w:asciiTheme="majorHAnsi" w:hAnsiTheme="majorHAnsi" w:cstheme="majorHAnsi"/>
        </w:rPr>
      </w:pPr>
      <w:r w:rsidRPr="00501D24">
        <w:rPr>
          <w:rFonts w:asciiTheme="majorHAnsi" w:hAnsiTheme="majorHAnsi" w:cstheme="majorHAnsi"/>
        </w:rPr>
        <w:t>B) Počet podaných rozkladů proti rozhodnutí o neposkytnutí informace: 0</w:t>
      </w:r>
    </w:p>
    <w:p w:rsidR="0010503F" w:rsidRPr="00501D24" w:rsidRDefault="00501D24">
      <w:pPr>
        <w:rPr>
          <w:rFonts w:asciiTheme="majorHAnsi" w:hAnsiTheme="majorHAnsi" w:cstheme="majorHAnsi"/>
        </w:rPr>
      </w:pPr>
      <w:r w:rsidRPr="00501D24">
        <w:rPr>
          <w:rFonts w:asciiTheme="majorHAnsi" w:hAnsiTheme="majorHAnsi" w:cstheme="majorHAnsi"/>
        </w:rPr>
        <w:t>C) Počet rozsudků soudu, kterým došlo k přezkoumávání rozhodnutí o neposkytnutí informace: 0</w:t>
      </w:r>
    </w:p>
    <w:p w:rsidR="0010503F" w:rsidRPr="00501D24" w:rsidRDefault="00501D24">
      <w:pPr>
        <w:rPr>
          <w:rFonts w:asciiTheme="majorHAnsi" w:hAnsiTheme="majorHAnsi" w:cstheme="majorHAnsi"/>
        </w:rPr>
      </w:pPr>
      <w:r w:rsidRPr="00501D24">
        <w:rPr>
          <w:rFonts w:asciiTheme="majorHAnsi" w:hAnsiTheme="majorHAnsi" w:cstheme="majorHAnsi"/>
        </w:rPr>
        <w:t>D) V</w:t>
      </w:r>
      <w:r w:rsidRPr="00501D24">
        <w:rPr>
          <w:rFonts w:asciiTheme="majorHAnsi" w:hAnsiTheme="majorHAnsi" w:cstheme="majorHAnsi"/>
        </w:rPr>
        <w:t>ýsledky sankčních řízení za nedodržování zákona: 0</w:t>
      </w:r>
    </w:p>
    <w:p w:rsidR="00501D24" w:rsidRPr="00501D24" w:rsidRDefault="00501D24">
      <w:pPr>
        <w:rPr>
          <w:rFonts w:asciiTheme="majorHAnsi" w:hAnsiTheme="majorHAnsi" w:cstheme="majorHAnsi"/>
        </w:rPr>
      </w:pPr>
    </w:p>
    <w:p w:rsidR="0010503F" w:rsidRPr="00501D24" w:rsidRDefault="00501D24">
      <w:pPr>
        <w:rPr>
          <w:rFonts w:asciiTheme="majorHAnsi" w:hAnsiTheme="majorHAnsi" w:cstheme="majorHAnsi"/>
        </w:rPr>
      </w:pPr>
      <w:proofErr w:type="spellStart"/>
      <w:r w:rsidRPr="00501D24">
        <w:rPr>
          <w:rFonts w:asciiTheme="majorHAnsi" w:hAnsiTheme="majorHAnsi" w:cstheme="majorHAnsi"/>
        </w:rPr>
        <w:t>Veškeré</w:t>
      </w:r>
      <w:proofErr w:type="spellEnd"/>
      <w:r w:rsidRPr="00501D24">
        <w:rPr>
          <w:rFonts w:asciiTheme="majorHAnsi" w:hAnsiTheme="majorHAnsi" w:cstheme="majorHAnsi"/>
        </w:rPr>
        <w:t xml:space="preserve"> </w:t>
      </w:r>
      <w:proofErr w:type="spellStart"/>
      <w:r w:rsidRPr="00501D24">
        <w:rPr>
          <w:rFonts w:asciiTheme="majorHAnsi" w:hAnsiTheme="majorHAnsi" w:cstheme="majorHAnsi"/>
        </w:rPr>
        <w:t>písemné</w:t>
      </w:r>
      <w:proofErr w:type="spellEnd"/>
      <w:r w:rsidRPr="00501D24">
        <w:rPr>
          <w:rFonts w:asciiTheme="majorHAnsi" w:hAnsiTheme="majorHAnsi" w:cstheme="majorHAnsi"/>
        </w:rPr>
        <w:t xml:space="preserve"> </w:t>
      </w:r>
      <w:proofErr w:type="spellStart"/>
      <w:r w:rsidRPr="00501D24">
        <w:rPr>
          <w:rFonts w:asciiTheme="majorHAnsi" w:hAnsiTheme="majorHAnsi" w:cstheme="majorHAnsi"/>
        </w:rPr>
        <w:t>žádosti</w:t>
      </w:r>
      <w:proofErr w:type="spellEnd"/>
      <w:r w:rsidRPr="00501D24">
        <w:rPr>
          <w:rFonts w:asciiTheme="majorHAnsi" w:hAnsiTheme="majorHAnsi" w:cstheme="majorHAnsi"/>
        </w:rPr>
        <w:t xml:space="preserve"> </w:t>
      </w:r>
      <w:proofErr w:type="spellStart"/>
      <w:r w:rsidRPr="00501D24">
        <w:rPr>
          <w:rFonts w:asciiTheme="majorHAnsi" w:hAnsiTheme="majorHAnsi" w:cstheme="majorHAnsi"/>
        </w:rPr>
        <w:t>včetně</w:t>
      </w:r>
      <w:proofErr w:type="spellEnd"/>
      <w:r w:rsidRPr="00501D24">
        <w:rPr>
          <w:rFonts w:asciiTheme="majorHAnsi" w:hAnsiTheme="majorHAnsi" w:cstheme="majorHAnsi"/>
        </w:rPr>
        <w:t xml:space="preserve"> kopií vyřízení za uvedené období jsou </w:t>
      </w:r>
      <w:proofErr w:type="spellStart"/>
      <w:r w:rsidRPr="00501D24">
        <w:rPr>
          <w:rFonts w:asciiTheme="majorHAnsi" w:hAnsiTheme="majorHAnsi" w:cstheme="majorHAnsi"/>
        </w:rPr>
        <w:t>uloženy</w:t>
      </w:r>
      <w:proofErr w:type="spellEnd"/>
      <w:r w:rsidRPr="00501D24">
        <w:rPr>
          <w:rFonts w:asciiTheme="majorHAnsi" w:hAnsiTheme="majorHAnsi" w:cstheme="majorHAnsi"/>
        </w:rPr>
        <w:t xml:space="preserve"> v </w:t>
      </w:r>
      <w:proofErr w:type="spellStart"/>
      <w:r w:rsidRPr="00501D24">
        <w:rPr>
          <w:rFonts w:asciiTheme="majorHAnsi" w:hAnsiTheme="majorHAnsi" w:cstheme="majorHAnsi"/>
        </w:rPr>
        <w:t>ředitelně</w:t>
      </w:r>
      <w:proofErr w:type="spellEnd"/>
      <w:r w:rsidRPr="00501D24">
        <w:rPr>
          <w:rFonts w:asciiTheme="majorHAnsi" w:hAnsiTheme="majorHAnsi" w:cstheme="majorHAnsi"/>
        </w:rPr>
        <w:t xml:space="preserve"> </w:t>
      </w:r>
      <w:proofErr w:type="spellStart"/>
      <w:r w:rsidRPr="00501D24">
        <w:rPr>
          <w:rFonts w:asciiTheme="majorHAnsi" w:hAnsiTheme="majorHAnsi" w:cstheme="majorHAnsi"/>
        </w:rPr>
        <w:t>školy</w:t>
      </w:r>
      <w:proofErr w:type="spellEnd"/>
      <w:r w:rsidRPr="00501D24">
        <w:rPr>
          <w:rFonts w:asciiTheme="majorHAnsi" w:hAnsiTheme="majorHAnsi" w:cstheme="majorHAnsi"/>
        </w:rPr>
        <w:t>.</w:t>
      </w:r>
    </w:p>
    <w:p w:rsidR="00501D24" w:rsidRDefault="00501D24"/>
    <w:p w:rsidR="00501D24" w:rsidRDefault="00501D24"/>
    <w:p w:rsidR="00501D24" w:rsidRDefault="00501D24">
      <w:proofErr w:type="spellStart"/>
      <w:r>
        <w:t>Ve</w:t>
      </w:r>
      <w:proofErr w:type="spellEnd"/>
      <w:r>
        <w:t xml:space="preserve"> </w:t>
      </w:r>
      <w:proofErr w:type="spellStart"/>
      <w:r>
        <w:t>Zlíně</w:t>
      </w:r>
      <w:proofErr w:type="spellEnd"/>
      <w:r>
        <w:t xml:space="preserve"> 6. 1. 2025</w:t>
      </w:r>
    </w:p>
    <w:p w:rsidR="00501D24" w:rsidRDefault="00501D24">
      <w:bookmarkStart w:id="0" w:name="_GoBack"/>
      <w:bookmarkEnd w:id="0"/>
    </w:p>
    <w:p w:rsidR="00501D24" w:rsidRDefault="00501D24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_________________________________________________</w:t>
      </w:r>
    </w:p>
    <w:p w:rsidR="00501D24" w:rsidRDefault="00501D2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proofErr w:type="spellStart"/>
      <w:r>
        <w:t>ředitelka</w:t>
      </w:r>
      <w:proofErr w:type="spellEnd"/>
      <w:r>
        <w:t xml:space="preserve"> </w:t>
      </w:r>
      <w:proofErr w:type="spellStart"/>
      <w:r>
        <w:t>školy</w:t>
      </w:r>
      <w:proofErr w:type="spellEnd"/>
    </w:p>
    <w:sectPr w:rsidR="00501D2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0503F"/>
    <w:rsid w:val="0015074B"/>
    <w:rsid w:val="0029639D"/>
    <w:rsid w:val="00326F90"/>
    <w:rsid w:val="00501D2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E96546"/>
  <w14:defaultImageDpi w14:val="300"/>
  <w15:docId w15:val="{B6F78BF4-854C-4F8E-B9ED-1B704E57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341BAC-3377-4713-B839-548FC1905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881</Characters>
  <Application>Microsoft Office Word</Application>
  <DocSecurity>0</DocSecurity>
  <Lines>7</Lines>
  <Paragraphs>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Výroční zpráva</vt:lpstr>
      <vt:lpstr/>
    </vt:vector>
  </TitlesOfParts>
  <Manager/>
  <Company/>
  <LinksUpToDate>false</LinksUpToDate>
  <CharactersWithSpaces>1028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Boucníková Pavlína</cp:lastModifiedBy>
  <cp:revision>2</cp:revision>
  <dcterms:created xsi:type="dcterms:W3CDTF">2025-10-27T10:37:00Z</dcterms:created>
  <dcterms:modified xsi:type="dcterms:W3CDTF">2025-10-27T10:37:00Z</dcterms:modified>
  <cp:category/>
</cp:coreProperties>
</file>